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2-nfasis6"/>
        <w:tblW w:w="0" w:type="auto"/>
        <w:tblLook w:val="04A0" w:firstRow="1" w:lastRow="0" w:firstColumn="1" w:lastColumn="0" w:noHBand="0" w:noVBand="1"/>
      </w:tblPr>
      <w:tblGrid>
        <w:gridCol w:w="3832"/>
        <w:gridCol w:w="15"/>
        <w:gridCol w:w="83"/>
        <w:gridCol w:w="15"/>
        <w:gridCol w:w="29"/>
        <w:gridCol w:w="4530"/>
      </w:tblGrid>
      <w:tr w:rsidR="0041183F" w14:paraId="30A33C73" w14:textId="77777777" w:rsidTr="0041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41183F" w14:paraId="73BFC7AC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883" w:type="dxa"/>
            <w:gridSpan w:val="5"/>
          </w:tcPr>
          <w:p w14:paraId="62084EB1" w14:textId="03C69F78" w:rsidR="0041183F" w:rsidRPr="00EC72C1" w:rsidRDefault="00C63B8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>L.C.P. Jorge Melecio Soltero Alencastro</w:t>
            </w:r>
          </w:p>
        </w:tc>
      </w:tr>
      <w:tr w:rsidR="0041183F" w14:paraId="6E87B358" w14:textId="77777777" w:rsidTr="0041183F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883" w:type="dxa"/>
            <w:gridSpan w:val="5"/>
          </w:tcPr>
          <w:p w14:paraId="1ABD62E5" w14:textId="4078EAF2" w:rsidR="0041183F" w:rsidRPr="00EC72C1" w:rsidRDefault="002661C9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>cuautla@difjalisco.gob.mx</w:t>
            </w:r>
          </w:p>
        </w:tc>
      </w:tr>
      <w:tr w:rsidR="0041183F" w14:paraId="4C0624A5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5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883" w:type="dxa"/>
            <w:gridSpan w:val="5"/>
          </w:tcPr>
          <w:p w14:paraId="5AF38A1B" w14:textId="4108785E" w:rsidR="0041183F" w:rsidRPr="00EC72C1" w:rsidRDefault="002661C9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>Amado Nervo #1</w:t>
            </w:r>
          </w:p>
        </w:tc>
      </w:tr>
      <w:tr w:rsidR="0041183F" w14:paraId="1A745051" w14:textId="77777777" w:rsidTr="0041183F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868" w:type="dxa"/>
            <w:gridSpan w:val="4"/>
          </w:tcPr>
          <w:p w14:paraId="21822FE6" w14:textId="6D90C207" w:rsidR="0041183F" w:rsidRPr="00EC72C1" w:rsidRDefault="002661C9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>316 384 3093</w:t>
            </w:r>
          </w:p>
        </w:tc>
      </w:tr>
      <w:tr w:rsidR="0041183F" w14:paraId="503D234E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868" w:type="dxa"/>
            <w:gridSpan w:val="4"/>
          </w:tcPr>
          <w:p w14:paraId="77FA1679" w14:textId="26AC96A1" w:rsidR="0041183F" w:rsidRPr="00EC72C1" w:rsidRDefault="00C63B8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 xml:space="preserve">Contador </w:t>
            </w:r>
          </w:p>
        </w:tc>
      </w:tr>
      <w:tr w:rsidR="0041183F" w14:paraId="0F1576D0" w14:textId="77777777" w:rsidTr="0041183F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868" w:type="dxa"/>
            <w:gridSpan w:val="4"/>
          </w:tcPr>
          <w:p w14:paraId="59B85158" w14:textId="6DE34D52" w:rsidR="0041183F" w:rsidRPr="00EC72C1" w:rsidRDefault="00C63B8C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 xml:space="preserve">Contabilidad </w:t>
            </w:r>
          </w:p>
        </w:tc>
      </w:tr>
      <w:tr w:rsidR="0041183F" w14:paraId="070745A6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gridSpan w:val="2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868" w:type="dxa"/>
            <w:gridSpan w:val="4"/>
          </w:tcPr>
          <w:p w14:paraId="35D6A867" w14:textId="0AF1ADA6" w:rsidR="0041183F" w:rsidRPr="00EC72C1" w:rsidRDefault="00C63B8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hAnsi="Arial" w:cs="Arial"/>
                <w:sz w:val="24"/>
              </w:rPr>
              <w:t xml:space="preserve">Maestría </w:t>
            </w:r>
          </w:p>
        </w:tc>
      </w:tr>
      <w:tr w:rsidR="0041183F" w14:paraId="672CF6A4" w14:textId="77777777" w:rsidTr="0041183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14:paraId="3D0796B2" w14:textId="77777777"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14:paraId="44DCCD63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14:paraId="42FED276" w14:textId="77777777" w:rsidR="0041183F" w:rsidRDefault="0041183F" w:rsidP="005D3471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41183F" w14:paraId="03E76C46" w14:textId="77777777" w:rsidTr="0041183F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778" w:type="dxa"/>
            <w:gridSpan w:val="3"/>
          </w:tcPr>
          <w:p w14:paraId="17493FC1" w14:textId="3A9A7732" w:rsidR="0041183F" w:rsidRPr="00C63B8C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475234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2021</w:t>
            </w:r>
          </w:p>
          <w:p w14:paraId="701F82BC" w14:textId="77777777"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183F" w14:paraId="2B3A5BB7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778" w:type="dxa"/>
            <w:gridSpan w:val="3"/>
          </w:tcPr>
          <w:p w14:paraId="61DE60F4" w14:textId="42B1BF06" w:rsidR="0041183F" w:rsidRPr="00825F73" w:rsidRDefault="002661C9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</w:t>
            </w:r>
            <w:r w:rsidR="00421D0E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septiembre</w:t>
            </w:r>
            <w:r w:rsidR="00475234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2024</w:t>
            </w:r>
          </w:p>
        </w:tc>
      </w:tr>
      <w:tr w:rsidR="0041183F" w14:paraId="5671D6B6" w14:textId="77777777" w:rsidTr="0041183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14:paraId="78DD449B" w14:textId="77777777"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778" w:type="dxa"/>
            <w:gridSpan w:val="3"/>
          </w:tcPr>
          <w:p w14:paraId="5B9DF94D" w14:textId="1157EA56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 xml:space="preserve">DIF </w:t>
            </w:r>
            <w:r w:rsidR="00344B51">
              <w:rPr>
                <w:rFonts w:ascii="Arial" w:hAnsi="Arial" w:cs="Arial"/>
                <w:sz w:val="24"/>
                <w:szCs w:val="24"/>
              </w:rPr>
              <w:t xml:space="preserve">Municipal </w:t>
            </w:r>
            <w:r>
              <w:rPr>
                <w:rFonts w:ascii="Arial" w:hAnsi="Arial" w:cs="Arial"/>
                <w:sz w:val="24"/>
                <w:szCs w:val="24"/>
              </w:rPr>
              <w:t>Cuautla.</w:t>
            </w:r>
          </w:p>
        </w:tc>
      </w:tr>
      <w:tr w:rsidR="0041183F" w14:paraId="49EA722E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78" w:type="dxa"/>
            <w:gridSpan w:val="3"/>
          </w:tcPr>
          <w:p w14:paraId="0EE031FD" w14:textId="4EE10B78" w:rsidR="0041183F" w:rsidRPr="00344B51" w:rsidRDefault="002661C9" w:rsidP="00EC7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44B51">
              <w:rPr>
                <w:rFonts w:ascii="Arial" w:hAnsi="Arial" w:cs="Arial"/>
                <w:sz w:val="24"/>
              </w:rPr>
              <w:t xml:space="preserve">Contador </w:t>
            </w:r>
          </w:p>
        </w:tc>
      </w:tr>
      <w:tr w:rsidR="0041183F" w14:paraId="15783CA0" w14:textId="77777777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  <w:gridSpan w:val="3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78" w:type="dxa"/>
            <w:gridSpan w:val="3"/>
          </w:tcPr>
          <w:p w14:paraId="01E5B0A6" w14:textId="424D62DD" w:rsidR="00316715" w:rsidRPr="00EC72C1" w:rsidRDefault="00316715" w:rsidP="00EC72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Determinación y supervisión de la clasificación y el registro de las operaciones.</w:t>
            </w:r>
          </w:p>
          <w:p w14:paraId="6BA28490" w14:textId="60862BC4" w:rsidR="00316715" w:rsidRPr="00EC72C1" w:rsidRDefault="00316715" w:rsidP="00EC72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Análisis e interpretación la información financiera.</w:t>
            </w:r>
          </w:p>
          <w:p w14:paraId="0AE5303D" w14:textId="5694B37F" w:rsidR="0041183F" w:rsidRPr="00C27EDA" w:rsidRDefault="00C27EDA" w:rsidP="00EC72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bdr w:val="none" w:sz="0" w:space="0" w:color="auto" w:frame="1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Elaboración de</w:t>
            </w:r>
            <w:r w:rsidR="00316715"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 xml:space="preserve"> dictámenes y reportes para la toma de decisiones.</w:t>
            </w:r>
          </w:p>
        </w:tc>
      </w:tr>
      <w:tr w:rsidR="0041183F" w14:paraId="4D5654ED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14:paraId="40BA7CE6" w14:textId="77777777" w:rsidR="0041183F" w:rsidRDefault="0041183F" w:rsidP="005D3471">
            <w:pPr>
              <w:ind w:left="108"/>
            </w:pPr>
            <w:r>
              <w:t>2</w:t>
            </w:r>
          </w:p>
        </w:tc>
      </w:tr>
      <w:tr w:rsidR="0041183F" w14:paraId="13638FAA" w14:textId="77777777" w:rsidTr="0041183F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763" w:type="dxa"/>
            <w:gridSpan w:val="2"/>
          </w:tcPr>
          <w:p w14:paraId="4BDDB487" w14:textId="50CFF117" w:rsidR="0041183F" w:rsidRPr="00EC72C1" w:rsidRDefault="00475234" w:rsidP="0034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19 de agosto de 2019</w:t>
            </w:r>
          </w:p>
        </w:tc>
      </w:tr>
      <w:tr w:rsidR="0041183F" w14:paraId="127465BC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763" w:type="dxa"/>
            <w:gridSpan w:val="2"/>
          </w:tcPr>
          <w:p w14:paraId="0D690F16" w14:textId="23A9D721" w:rsidR="0041183F" w:rsidRPr="00EC72C1" w:rsidRDefault="00475234" w:rsidP="0034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30 de septiembre de 2021</w:t>
            </w:r>
          </w:p>
        </w:tc>
      </w:tr>
      <w:tr w:rsidR="0041183F" w14:paraId="741BF579" w14:textId="77777777" w:rsidTr="0041183F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14:paraId="166F8D41" w14:textId="77777777" w:rsidR="0041183F" w:rsidRDefault="0041183F" w:rsidP="005D3471">
            <w:pPr>
              <w:ind w:left="108"/>
            </w:pPr>
            <w:r>
              <w:lastRenderedPageBreak/>
              <w:t>DENOMINACION DE LA INSTITUCION O EMPRESA</w:t>
            </w:r>
          </w:p>
        </w:tc>
        <w:tc>
          <w:tcPr>
            <w:tcW w:w="4763" w:type="dxa"/>
            <w:gridSpan w:val="2"/>
          </w:tcPr>
          <w:p w14:paraId="508AB3AE" w14:textId="5866065B" w:rsidR="0041183F" w:rsidRPr="00EC72C1" w:rsidRDefault="00475234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DIF Municipal Cuautla</w:t>
            </w:r>
          </w:p>
        </w:tc>
      </w:tr>
      <w:tr w:rsidR="0041183F" w14:paraId="72C6FBA6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763" w:type="dxa"/>
            <w:gridSpan w:val="2"/>
          </w:tcPr>
          <w:p w14:paraId="28E1A015" w14:textId="3887F935" w:rsidR="0041183F" w:rsidRPr="00EC72C1" w:rsidRDefault="00475234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Contador </w:t>
            </w:r>
          </w:p>
        </w:tc>
      </w:tr>
      <w:tr w:rsidR="0041183F" w14:paraId="0C10D806" w14:textId="77777777" w:rsidTr="0041183F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  <w:gridSpan w:val="4"/>
          </w:tcPr>
          <w:p w14:paraId="56B10E15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763" w:type="dxa"/>
            <w:gridSpan w:val="2"/>
          </w:tcPr>
          <w:p w14:paraId="4B4D57DF" w14:textId="77777777" w:rsidR="00475234" w:rsidRPr="00EC72C1" w:rsidRDefault="00475234" w:rsidP="004752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Determinación y supervisión de la clasificación y el registro de las operaciones.</w:t>
            </w:r>
          </w:p>
          <w:p w14:paraId="7130EEC2" w14:textId="77777777" w:rsidR="00475234" w:rsidRPr="00EC72C1" w:rsidRDefault="00475234" w:rsidP="004752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Análisis e interpretación la información financiera.</w:t>
            </w:r>
          </w:p>
          <w:p w14:paraId="6176225B" w14:textId="7D448621" w:rsidR="0041183F" w:rsidRPr="00EC72C1" w:rsidRDefault="00475234" w:rsidP="0047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</w:rPr>
            </w:pPr>
            <w:r w:rsidRPr="00EC72C1">
              <w:rPr>
                <w:rFonts w:ascii="Arial" w:eastAsia="Times New Roman" w:hAnsi="Arial" w:cs="Arial"/>
                <w:sz w:val="24"/>
                <w:bdr w:val="none" w:sz="0" w:space="0" w:color="auto" w:frame="1"/>
              </w:rPr>
              <w:t>Elaboración de dictámenes y reportes para la toma de decisiones.</w:t>
            </w:r>
          </w:p>
        </w:tc>
      </w:tr>
      <w:tr w:rsidR="0041183F" w14:paraId="076F49D3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6"/>
          </w:tcPr>
          <w:p w14:paraId="7D3C2549" w14:textId="77777777" w:rsidR="0041183F" w:rsidRDefault="0041183F" w:rsidP="005D3471">
            <w:r>
              <w:t>3</w:t>
            </w:r>
          </w:p>
        </w:tc>
      </w:tr>
      <w:tr w:rsidR="0041183F" w14:paraId="1B15BB89" w14:textId="77777777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14:paraId="536FD122" w14:textId="77777777" w:rsidR="0041183F" w:rsidRDefault="0041183F" w:rsidP="005D3471">
            <w:r>
              <w:t>FECHA DE INICIO</w:t>
            </w:r>
          </w:p>
        </w:tc>
        <w:tc>
          <w:tcPr>
            <w:tcW w:w="4733" w:type="dxa"/>
          </w:tcPr>
          <w:p w14:paraId="03B6E903" w14:textId="783CAB94" w:rsidR="0041183F" w:rsidRPr="00EC72C1" w:rsidRDefault="00475234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 de marzo de 2018</w:t>
            </w:r>
          </w:p>
        </w:tc>
      </w:tr>
      <w:tr w:rsidR="0041183F" w14:paraId="375B720A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14:paraId="2BC82706" w14:textId="77777777" w:rsidR="0041183F" w:rsidRDefault="0041183F" w:rsidP="005D3471">
            <w:r>
              <w:t>FECHA DE CONCLUSION</w:t>
            </w:r>
          </w:p>
        </w:tc>
        <w:tc>
          <w:tcPr>
            <w:tcW w:w="4733" w:type="dxa"/>
          </w:tcPr>
          <w:p w14:paraId="388DEA1F" w14:textId="0AE87127" w:rsidR="0041183F" w:rsidRPr="00EC72C1" w:rsidRDefault="00475234" w:rsidP="0034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de agosto de 2018</w:t>
            </w:r>
          </w:p>
        </w:tc>
      </w:tr>
      <w:tr w:rsidR="0041183F" w14:paraId="71561859" w14:textId="77777777" w:rsidTr="0041183F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14:paraId="4A32CE1D" w14:textId="77777777" w:rsidR="0041183F" w:rsidRDefault="0041183F" w:rsidP="005D3471">
            <w:r>
              <w:t>DENOMINACION DE LA INSTITUCION O EMPRESA</w:t>
            </w:r>
          </w:p>
        </w:tc>
        <w:tc>
          <w:tcPr>
            <w:tcW w:w="4733" w:type="dxa"/>
          </w:tcPr>
          <w:p w14:paraId="1A19F844" w14:textId="2D9954A4" w:rsidR="0041183F" w:rsidRPr="00EC72C1" w:rsidRDefault="00475234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Servicio de Administración Tributaria</w:t>
            </w:r>
            <w:r w:rsidRPr="00EC72C1">
              <w:rPr>
                <w:rFonts w:ascii="Arial" w:hAnsi="Arial" w:cs="Arial"/>
                <w:sz w:val="24"/>
                <w:szCs w:val="24"/>
              </w:rPr>
              <w:t xml:space="preserve"> (SAT)</w:t>
            </w:r>
          </w:p>
        </w:tc>
      </w:tr>
      <w:tr w:rsidR="0041183F" w14:paraId="4586D8C7" w14:textId="77777777" w:rsidTr="0041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14:paraId="0EF111C2" w14:textId="77777777" w:rsidR="0041183F" w:rsidRDefault="0041183F" w:rsidP="005D3471">
            <w:r>
              <w:t>CARGO O PUESTO DESEMPEÑADO</w:t>
            </w:r>
          </w:p>
        </w:tc>
        <w:tc>
          <w:tcPr>
            <w:tcW w:w="4733" w:type="dxa"/>
          </w:tcPr>
          <w:p w14:paraId="13E4A47C" w14:textId="5E57A387" w:rsidR="0041183F" w:rsidRPr="00EC72C1" w:rsidRDefault="00475234" w:rsidP="00344B51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Atención al contribuyente</w:t>
            </w:r>
          </w:p>
        </w:tc>
      </w:tr>
      <w:tr w:rsidR="0041183F" w14:paraId="73A29014" w14:textId="77777777" w:rsidTr="0041183F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5" w:type="dxa"/>
            <w:gridSpan w:val="5"/>
          </w:tcPr>
          <w:p w14:paraId="613718D1" w14:textId="77777777" w:rsidR="0041183F" w:rsidRDefault="0041183F" w:rsidP="005D3471">
            <w:r>
              <w:t>CAMPO DE EXPERIENCIA</w:t>
            </w:r>
          </w:p>
        </w:tc>
        <w:tc>
          <w:tcPr>
            <w:tcW w:w="4733" w:type="dxa"/>
          </w:tcPr>
          <w:p w14:paraId="19BFF18E" w14:textId="71BCCD25" w:rsidR="0041183F" w:rsidRPr="00EC72C1" w:rsidRDefault="00475234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C72C1">
              <w:rPr>
                <w:rFonts w:ascii="Arial" w:hAnsi="Arial" w:cs="Arial"/>
                <w:sz w:val="24"/>
              </w:rPr>
              <w:t>Trámit</w:t>
            </w:r>
            <w:r>
              <w:rPr>
                <w:rFonts w:ascii="Arial" w:hAnsi="Arial" w:cs="Arial"/>
                <w:sz w:val="24"/>
              </w:rPr>
              <w:t>es y servicios al contribuyente</w:t>
            </w:r>
          </w:p>
        </w:tc>
      </w:tr>
    </w:tbl>
    <w:p w14:paraId="3E7E31A6" w14:textId="77777777" w:rsidR="0041183F" w:rsidRDefault="0041183F"/>
    <w:p w14:paraId="0A4373D1" w14:textId="77777777" w:rsidR="0041183F" w:rsidRPr="0041183F" w:rsidRDefault="0041183F" w:rsidP="0041183F"/>
    <w:p w14:paraId="58BEC97A" w14:textId="77777777" w:rsidR="0041183F" w:rsidRPr="0041183F" w:rsidRDefault="0041183F" w:rsidP="0041183F"/>
    <w:p w14:paraId="2A444223" w14:textId="77777777" w:rsidR="0041183F" w:rsidRPr="0041183F" w:rsidRDefault="0041183F" w:rsidP="0041183F"/>
    <w:p w14:paraId="17A9F303" w14:textId="77777777" w:rsidR="0041183F" w:rsidRPr="0041183F" w:rsidRDefault="0041183F" w:rsidP="0041183F"/>
    <w:p w14:paraId="6DDC79B4" w14:textId="77777777" w:rsidR="0041183F" w:rsidRPr="0041183F" w:rsidRDefault="0041183F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5AD6246D" w14:textId="77777777" w:rsidR="0041183F" w:rsidRPr="0041183F" w:rsidRDefault="0041183F" w:rsidP="0041183F">
      <w:bookmarkStart w:id="0" w:name="_GoBack"/>
      <w:bookmarkEnd w:id="0"/>
    </w:p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138AE" w14:textId="77777777" w:rsidR="005C4A2A" w:rsidRDefault="005C4A2A" w:rsidP="0041183F">
      <w:pPr>
        <w:spacing w:after="0" w:line="240" w:lineRule="auto"/>
      </w:pPr>
      <w:r>
        <w:separator/>
      </w:r>
    </w:p>
  </w:endnote>
  <w:endnote w:type="continuationSeparator" w:id="0">
    <w:p w14:paraId="7ABC815D" w14:textId="77777777" w:rsidR="005C4A2A" w:rsidRDefault="005C4A2A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3314E" w14:textId="77777777" w:rsidR="005C4A2A" w:rsidRDefault="005C4A2A" w:rsidP="0041183F">
      <w:pPr>
        <w:spacing w:after="0" w:line="240" w:lineRule="auto"/>
      </w:pPr>
      <w:r>
        <w:separator/>
      </w:r>
    </w:p>
  </w:footnote>
  <w:footnote w:type="continuationSeparator" w:id="0">
    <w:p w14:paraId="63F65475" w14:textId="77777777" w:rsidR="005C4A2A" w:rsidRDefault="005C4A2A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3F"/>
    <w:rsid w:val="002661C9"/>
    <w:rsid w:val="00316715"/>
    <w:rsid w:val="00344B51"/>
    <w:rsid w:val="00405706"/>
    <w:rsid w:val="0041183F"/>
    <w:rsid w:val="00421D0E"/>
    <w:rsid w:val="00475234"/>
    <w:rsid w:val="005649DC"/>
    <w:rsid w:val="005C4A2A"/>
    <w:rsid w:val="006D41F2"/>
    <w:rsid w:val="00B3753F"/>
    <w:rsid w:val="00C27EDA"/>
    <w:rsid w:val="00C63B8C"/>
    <w:rsid w:val="00E9135C"/>
    <w:rsid w:val="00EC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de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dif1</cp:lastModifiedBy>
  <cp:revision>3</cp:revision>
  <dcterms:created xsi:type="dcterms:W3CDTF">2024-06-24T18:23:00Z</dcterms:created>
  <dcterms:modified xsi:type="dcterms:W3CDTF">2024-10-07T20:03:00Z</dcterms:modified>
</cp:coreProperties>
</file>